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5" w:rsidRPr="00A14B78" w:rsidRDefault="00827445" w:rsidP="00A14B78">
      <w:pPr>
        <w:ind w:firstLineChars="150" w:firstLine="4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</w:t>
      </w:r>
      <w:r w:rsidRPr="00A14B78">
        <w:rPr>
          <w:rFonts w:hint="eastAsia"/>
          <w:sz w:val="30"/>
          <w:szCs w:val="30"/>
        </w:rPr>
        <w:t>学生代办费结算</w:t>
      </w:r>
      <w:r>
        <w:rPr>
          <w:rFonts w:hint="eastAsia"/>
          <w:sz w:val="30"/>
          <w:szCs w:val="30"/>
        </w:rPr>
        <w:t>、清退</w:t>
      </w:r>
      <w:r w:rsidRPr="00A14B78">
        <w:rPr>
          <w:rFonts w:hint="eastAsia"/>
          <w:sz w:val="30"/>
          <w:szCs w:val="30"/>
        </w:rPr>
        <w:t>通知</w:t>
      </w:r>
    </w:p>
    <w:p w:rsidR="00827445" w:rsidRPr="00A14B78" w:rsidRDefault="00827445" w:rsidP="00E70DE1">
      <w:pPr>
        <w:rPr>
          <w:sz w:val="28"/>
          <w:szCs w:val="28"/>
        </w:rPr>
      </w:pPr>
    </w:p>
    <w:p w:rsidR="00827445" w:rsidRDefault="00827445" w:rsidP="00A14B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为方便学生学习和生活，经学院公示收取的代办服务费，</w:t>
      </w:r>
      <w:r w:rsidRPr="00A14B78">
        <w:rPr>
          <w:rFonts w:hint="eastAsia"/>
          <w:sz w:val="28"/>
          <w:szCs w:val="28"/>
        </w:rPr>
        <w:t>财务</w:t>
      </w:r>
      <w:r>
        <w:rPr>
          <w:rFonts w:hint="eastAsia"/>
          <w:sz w:val="28"/>
          <w:szCs w:val="28"/>
        </w:rPr>
        <w:t>按学年进行结算，实行多退少补。为确保学生代办的服务项目和收费标准知情权，同时接受社会监督，财务将结算信息按年级、专业将代办支付明细投放在财务网络平台上</w:t>
      </w:r>
      <w:r w:rsidRPr="00A14B7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供</w:t>
      </w:r>
      <w:r w:rsidRPr="00A14B78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明细核对及退费金额核对，要求每位学生在财务下发的确认表上进行核实签名。应届毕业生于</w:t>
      </w:r>
      <w:r w:rsidRPr="00A14B78">
        <w:rPr>
          <w:sz w:val="28"/>
          <w:szCs w:val="28"/>
        </w:rPr>
        <w:t>6</w:t>
      </w:r>
      <w:r w:rsidRPr="00A14B78">
        <w:rPr>
          <w:rFonts w:hint="eastAsia"/>
          <w:sz w:val="28"/>
          <w:szCs w:val="28"/>
        </w:rPr>
        <w:t>月</w:t>
      </w:r>
      <w:r w:rsidRPr="00A14B78">
        <w:rPr>
          <w:sz w:val="28"/>
          <w:szCs w:val="28"/>
        </w:rPr>
        <w:t>30</w:t>
      </w:r>
      <w:r w:rsidRPr="00A14B78">
        <w:rPr>
          <w:rFonts w:hint="eastAsia"/>
          <w:sz w:val="28"/>
          <w:szCs w:val="28"/>
        </w:rPr>
        <w:t>日退</w:t>
      </w:r>
      <w:r>
        <w:rPr>
          <w:rFonts w:hint="eastAsia"/>
          <w:sz w:val="28"/>
          <w:szCs w:val="28"/>
        </w:rPr>
        <w:t>返至学校统一办理的银行卡，历届学生在新学期开学前</w:t>
      </w:r>
      <w:r w:rsidRPr="00A14B78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>返。</w:t>
      </w: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</w:t>
      </w: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</w:p>
    <w:p w:rsidR="00827445" w:rsidRPr="00A14B78" w:rsidRDefault="00827445" w:rsidP="005F4AC7">
      <w:pPr>
        <w:rPr>
          <w:sz w:val="28"/>
          <w:szCs w:val="28"/>
        </w:rPr>
      </w:pP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  <w:r w:rsidRPr="00A14B7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Pr="00A14B78">
        <w:rPr>
          <w:rFonts w:hint="eastAsia"/>
          <w:sz w:val="28"/>
          <w:szCs w:val="28"/>
        </w:rPr>
        <w:t>财务处</w:t>
      </w: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  <w:r w:rsidRPr="00A14B7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</w:t>
      </w:r>
      <w:r w:rsidRPr="00A14B78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14B78">
        <w:rPr>
          <w:rFonts w:hint="eastAsia"/>
          <w:sz w:val="28"/>
          <w:szCs w:val="28"/>
        </w:rPr>
        <w:t>、</w:t>
      </w:r>
      <w:r w:rsidRPr="00A14B78">
        <w:rPr>
          <w:sz w:val="28"/>
          <w:szCs w:val="28"/>
        </w:rPr>
        <w:t>4</w:t>
      </w:r>
      <w:r w:rsidRPr="00A14B78">
        <w:rPr>
          <w:rFonts w:hint="eastAsia"/>
          <w:sz w:val="28"/>
          <w:szCs w:val="28"/>
        </w:rPr>
        <w:t>、</w:t>
      </w:r>
      <w:r w:rsidRPr="00A14B78">
        <w:rPr>
          <w:sz w:val="28"/>
          <w:szCs w:val="28"/>
        </w:rPr>
        <w:t>2</w:t>
      </w:r>
      <w:r>
        <w:rPr>
          <w:sz w:val="28"/>
          <w:szCs w:val="28"/>
        </w:rPr>
        <w:t>5</w:t>
      </w:r>
    </w:p>
    <w:p w:rsidR="00827445" w:rsidRPr="00A14B78" w:rsidRDefault="00827445" w:rsidP="00A14B78">
      <w:pPr>
        <w:ind w:firstLineChars="200" w:firstLine="560"/>
        <w:rPr>
          <w:sz w:val="28"/>
          <w:szCs w:val="28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Default="00827445" w:rsidP="005B14DE">
      <w:pPr>
        <w:ind w:firstLineChars="200" w:firstLine="720"/>
        <w:rPr>
          <w:sz w:val="36"/>
          <w:szCs w:val="36"/>
        </w:rPr>
      </w:pPr>
    </w:p>
    <w:p w:rsidR="00827445" w:rsidRPr="005B14DE" w:rsidRDefault="00827445" w:rsidP="005B14DE">
      <w:pPr>
        <w:ind w:firstLineChars="200"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sectPr w:rsidR="00827445" w:rsidRPr="005B14DE" w:rsidSect="0070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4DE"/>
    <w:rsid w:val="00184DB1"/>
    <w:rsid w:val="00197F5D"/>
    <w:rsid w:val="003B05FE"/>
    <w:rsid w:val="004C2558"/>
    <w:rsid w:val="004E7C90"/>
    <w:rsid w:val="005858CF"/>
    <w:rsid w:val="005B14DE"/>
    <w:rsid w:val="005F4AC7"/>
    <w:rsid w:val="00620653"/>
    <w:rsid w:val="0066733C"/>
    <w:rsid w:val="006A54C5"/>
    <w:rsid w:val="006B4B31"/>
    <w:rsid w:val="006E49A1"/>
    <w:rsid w:val="006E7C69"/>
    <w:rsid w:val="00703088"/>
    <w:rsid w:val="00794ABD"/>
    <w:rsid w:val="007E5671"/>
    <w:rsid w:val="00827445"/>
    <w:rsid w:val="008C302C"/>
    <w:rsid w:val="00A14B78"/>
    <w:rsid w:val="00A67158"/>
    <w:rsid w:val="00B24CD5"/>
    <w:rsid w:val="00B64A07"/>
    <w:rsid w:val="00B86559"/>
    <w:rsid w:val="00BA4B85"/>
    <w:rsid w:val="00BF1713"/>
    <w:rsid w:val="00D7799A"/>
    <w:rsid w:val="00E01E96"/>
    <w:rsid w:val="00E16574"/>
    <w:rsid w:val="00E17E31"/>
    <w:rsid w:val="00E70DE1"/>
    <w:rsid w:val="00EB7E04"/>
    <w:rsid w:val="00EC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dcterms:created xsi:type="dcterms:W3CDTF">2017-04-20T08:31:00Z</dcterms:created>
  <dcterms:modified xsi:type="dcterms:W3CDTF">2017-04-26T03:07:00Z</dcterms:modified>
</cp:coreProperties>
</file>